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080"/>
        <w:gridCol w:w="1080"/>
        <w:gridCol w:w="1080"/>
        <w:gridCol w:w="1080"/>
        <w:gridCol w:w="1080"/>
        <w:gridCol w:w="1080"/>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年龄</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参赛类型</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手机号码</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籍贯</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个人最好成绩</w:t>
            </w:r>
          </w:p>
        </w:tc>
        <w:tc>
          <w:tcPr>
            <w:tcW w:w="75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Fonts w:hint="eastAsia" w:ascii="宋体" w:hAnsi="宋体" w:eastAsia="宋体" w:cs="宋体"/>
                <w:i w:val="0"/>
                <w:color w:val="FF0000"/>
                <w:kern w:val="0"/>
                <w:sz w:val="22"/>
                <w:szCs w:val="22"/>
                <w:u w:val="none"/>
                <w:lang w:val="en-US" w:eastAsia="zh-CN" w:bidi="ar"/>
              </w:rPr>
              <w:t>个人最好成绩，应注明参赛名称、参赛时间、最终成绩（净计时）填写时请删除红字部分。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5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Fonts w:hint="eastAsia" w:ascii="宋体" w:hAnsi="宋体" w:eastAsia="宋体" w:cs="宋体"/>
                <w:i w:val="0"/>
                <w:color w:val="FF0000"/>
                <w:kern w:val="0"/>
                <w:sz w:val="22"/>
                <w:szCs w:val="22"/>
                <w:u w:val="none"/>
                <w:lang w:val="en-US" w:eastAsia="zh-CN" w:bidi="ar"/>
              </w:rPr>
              <w:t>请将完赛证书或训练跑步截图上传至此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bookmarkStart w:id="0" w:name="_GoBack" w:colFirst="0" w:colLast="7"/>
            <w:r>
              <w:rPr>
                <w:rFonts w:hint="eastAsia" w:ascii="宋体" w:hAnsi="宋体" w:eastAsia="宋体" w:cs="宋体"/>
                <w:i w:val="0"/>
                <w:color w:val="000000"/>
                <w:kern w:val="0"/>
                <w:sz w:val="22"/>
                <w:szCs w:val="22"/>
                <w:u w:val="none"/>
                <w:lang w:val="en-US" w:eastAsia="zh-CN" w:bidi="ar"/>
              </w:rPr>
              <w:t>注：参赛类型填写全程马拉松或半程马拉松                                                  全程参赛者须有2017年1月31日至2018年1月31日内1次以上参加半程马拉松以上的完赛经历（报名须上传全马或者半马完赛证书）；半程马拉松参赛者须有参加过半程马拉松以上的完赛经历或训练经历（报名须上传半马完赛证书或者训练跑步截图）。</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40855C4"/>
    <w:rsid w:val="482522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color w:val="auto"/>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214</dc:creator>
  <cp:lastModifiedBy>214</cp:lastModifiedBy>
  <dcterms:modified xsi:type="dcterms:W3CDTF">2018-03-26T08:08:45Z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